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D433" w14:textId="5BBD8262" w:rsidR="00FA4724" w:rsidRPr="00DB605D" w:rsidRDefault="00000000" w:rsidP="00FA4724">
      <w:pPr>
        <w:pStyle w:val="Titolo1"/>
        <w:pBdr>
          <w:top w:val="single" w:sz="4" w:space="1" w:color="auto"/>
          <w:left w:val="single" w:sz="4" w:space="4" w:color="auto"/>
          <w:bottom w:val="single" w:sz="4" w:space="10" w:color="auto"/>
          <w:right w:val="single" w:sz="4" w:space="4" w:color="auto"/>
        </w:pBdr>
        <w:spacing w:line="360" w:lineRule="auto"/>
        <w:rPr>
          <w:b w:val="0"/>
          <w:bCs w:val="0"/>
        </w:rPr>
      </w:pPr>
      <w:r>
        <w:rPr>
          <w:noProof/>
        </w:rPr>
        <w:pict w14:anchorId="395B4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9" type="#_x0000_t75" alt="Immagine che contiene corona&#10;&#10;Descrizione generata automaticamente" style="position:absolute;left:0;text-align:left;margin-left:14pt;margin-top:2.5pt;width:40.35pt;height: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5" o:title="Immagine che contiene corona&#10;&#10;Descrizione generata automaticamente"/>
          </v:shape>
        </w:pict>
      </w:r>
      <w:r w:rsidR="00FA4724" w:rsidRPr="00DB605D">
        <w:t>COMUNE DI</w:t>
      </w:r>
      <w:r w:rsidR="00FA4724">
        <w:t xml:space="preserve"> POGGIARDO</w:t>
      </w:r>
    </w:p>
    <w:p w14:paraId="2EE07195" w14:textId="77777777" w:rsidR="00FA4724" w:rsidRPr="00DB605D" w:rsidRDefault="00FA4724" w:rsidP="00FA4724">
      <w:pPr>
        <w:keepNext/>
        <w:widowControl/>
        <w:pBdr>
          <w:top w:val="single" w:sz="4" w:space="1" w:color="auto"/>
          <w:left w:val="single" w:sz="4" w:space="4" w:color="auto"/>
          <w:bottom w:val="single" w:sz="4" w:space="10" w:color="auto"/>
          <w:right w:val="single" w:sz="4" w:space="4" w:color="auto"/>
        </w:pBdr>
        <w:tabs>
          <w:tab w:val="left" w:pos="3923"/>
        </w:tabs>
        <w:spacing w:line="360" w:lineRule="auto"/>
        <w:jc w:val="center"/>
        <w:outlineLvl w:val="0"/>
        <w:rPr>
          <w:rFonts w:cs="Arial"/>
          <w:b/>
          <w:bCs/>
          <w:sz w:val="16"/>
          <w:szCs w:val="16"/>
        </w:rPr>
      </w:pPr>
      <w:r w:rsidRPr="00DB605D">
        <w:rPr>
          <w:b/>
          <w:bCs/>
        </w:rPr>
        <w:t xml:space="preserve">Provincia di </w:t>
      </w:r>
      <w:r>
        <w:rPr>
          <w:b/>
          <w:bCs/>
        </w:rPr>
        <w:t>Lecce</w:t>
      </w:r>
    </w:p>
    <w:p w14:paraId="23CF5EE8" w14:textId="77777777" w:rsidR="00F41556" w:rsidRPr="00BB05C3" w:rsidRDefault="00F41556" w:rsidP="00FA4724">
      <w:pPr>
        <w:spacing w:line="276" w:lineRule="auto"/>
        <w:rPr>
          <w:rFonts w:ascii="Garamond" w:hAnsi="Garamond"/>
          <w:b/>
          <w:smallCaps/>
          <w:sz w:val="20"/>
          <w:szCs w:val="20"/>
        </w:rPr>
      </w:pPr>
    </w:p>
    <w:p w14:paraId="6578A28D" w14:textId="179EB7B2" w:rsidR="00F41556" w:rsidRPr="00FA4724" w:rsidRDefault="005F4FC0" w:rsidP="00FA4724">
      <w:pPr>
        <w:pBdr>
          <w:top w:val="single" w:sz="4" w:space="1" w:color="auto"/>
          <w:left w:val="single" w:sz="4" w:space="4" w:color="auto"/>
          <w:bottom w:val="single" w:sz="4" w:space="1" w:color="auto"/>
          <w:right w:val="single" w:sz="4" w:space="4" w:color="auto"/>
        </w:pBdr>
        <w:jc w:val="center"/>
        <w:rPr>
          <w:rStyle w:val="CharacterStyle2"/>
          <w:rFonts w:ascii="Garamond" w:hAnsi="Garamond" w:cs="Calibri"/>
          <w:b/>
          <w:bCs/>
          <w:sz w:val="28"/>
          <w:szCs w:val="28"/>
        </w:rPr>
      </w:pPr>
      <w:r w:rsidRPr="00FD2DB7">
        <w:rPr>
          <w:b/>
          <w:bCs/>
          <w:sz w:val="16"/>
          <w:szCs w:val="16"/>
        </w:rPr>
        <w:t xml:space="preserve">  </w:t>
      </w:r>
      <w:r w:rsidR="00601B67" w:rsidRPr="0011592A">
        <w:rPr>
          <w:rFonts w:ascii="Garamond" w:hAnsi="Garamond" w:cs="Calibri"/>
          <w:b/>
          <w:bCs/>
          <w:sz w:val="28"/>
          <w:szCs w:val="28"/>
        </w:rPr>
        <w:t>TASSA RIFIUTI</w:t>
      </w:r>
      <w:r w:rsidR="00601B67">
        <w:rPr>
          <w:rFonts w:ascii="Garamond" w:hAnsi="Garamond" w:cs="Calibri"/>
          <w:b/>
          <w:bCs/>
          <w:sz w:val="28"/>
          <w:szCs w:val="28"/>
        </w:rPr>
        <w:t xml:space="preserve"> (TARI)</w:t>
      </w:r>
    </w:p>
    <w:p w14:paraId="70BBFFB2" w14:textId="77777777" w:rsidR="00F41556" w:rsidRDefault="00F41556" w:rsidP="00DE7EB1">
      <w:pPr>
        <w:pStyle w:val="Style1"/>
        <w:kinsoku w:val="0"/>
        <w:autoSpaceDE/>
        <w:autoSpaceDN/>
        <w:adjustRightInd/>
        <w:jc w:val="center"/>
        <w:rPr>
          <w:rStyle w:val="CharacterStyle2"/>
          <w:b/>
          <w:spacing w:val="2"/>
          <w:sz w:val="24"/>
          <w:szCs w:val="24"/>
          <w:u w:val="single"/>
        </w:rPr>
      </w:pPr>
    </w:p>
    <w:p w14:paraId="6000E4DF" w14:textId="77777777" w:rsidR="00F41556" w:rsidRDefault="00F41556" w:rsidP="00DE7EB1">
      <w:pPr>
        <w:pStyle w:val="Style1"/>
        <w:kinsoku w:val="0"/>
        <w:autoSpaceDE/>
        <w:autoSpaceDN/>
        <w:adjustRightInd/>
        <w:jc w:val="center"/>
        <w:rPr>
          <w:rStyle w:val="CharacterStyle2"/>
          <w:b/>
          <w:spacing w:val="2"/>
          <w:sz w:val="24"/>
          <w:szCs w:val="24"/>
          <w:u w:val="single"/>
        </w:rPr>
      </w:pPr>
    </w:p>
    <w:p w14:paraId="774D33B1" w14:textId="3EF9E242" w:rsidR="00F41556" w:rsidRPr="00FA4724" w:rsidRDefault="00601B67" w:rsidP="00FA4724">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DI </w:t>
      </w:r>
      <w:r w:rsidR="00DE7EB1">
        <w:rPr>
          <w:rStyle w:val="CharacterStyle2"/>
          <w:b/>
          <w:spacing w:val="2"/>
          <w:sz w:val="24"/>
          <w:szCs w:val="24"/>
          <w:u w:val="single"/>
        </w:rPr>
        <w:t>RATEIZZAZIONE</w:t>
      </w:r>
      <w:r>
        <w:rPr>
          <w:rStyle w:val="CharacterStyle2"/>
          <w:b/>
          <w:spacing w:val="2"/>
          <w:sz w:val="24"/>
          <w:szCs w:val="24"/>
          <w:u w:val="single"/>
        </w:rPr>
        <w:t xml:space="preserve"> </w:t>
      </w:r>
    </w:p>
    <w:p w14:paraId="77273855" w14:textId="5175C481" w:rsidR="00556726" w:rsidRPr="004E5F49" w:rsidRDefault="00556726" w:rsidP="00FD2DB7">
      <w:pPr>
        <w:pStyle w:val="Style1"/>
        <w:kinsoku w:val="0"/>
        <w:autoSpaceDE/>
        <w:autoSpaceDN/>
        <w:adjustRightInd/>
        <w:spacing w:before="180" w:line="276" w:lineRule="auto"/>
        <w:rPr>
          <w:rStyle w:val="CharacterStyle2"/>
          <w:rFonts w:ascii="Calibri" w:hAnsi="Calibri" w:cs="Calibri"/>
          <w:spacing w:val="-3"/>
          <w:sz w:val="22"/>
          <w:szCs w:val="22"/>
        </w:rPr>
      </w:pPr>
      <w:r w:rsidRPr="004E5F49">
        <w:rPr>
          <w:rStyle w:val="CharacterStyle2"/>
          <w:rFonts w:ascii="Calibri" w:hAnsi="Calibri" w:cs="Calibri"/>
          <w:spacing w:val="-3"/>
          <w:sz w:val="22"/>
          <w:szCs w:val="22"/>
        </w:rPr>
        <w:t xml:space="preserve">Il/La </w:t>
      </w:r>
      <w:r w:rsidRPr="004E5F49">
        <w:rPr>
          <w:rStyle w:val="CharacterStyle2"/>
          <w:rFonts w:ascii="Calibri" w:hAnsi="Calibri" w:cs="Calibri"/>
          <w:i/>
          <w:iCs/>
          <w:spacing w:val="-3"/>
          <w:sz w:val="22"/>
          <w:szCs w:val="22"/>
        </w:rPr>
        <w:t>sottoscritto</w:t>
      </w:r>
      <w:r w:rsidR="00AA069A" w:rsidRPr="004E5F49">
        <w:rPr>
          <w:rStyle w:val="CharacterStyle2"/>
          <w:rFonts w:ascii="Calibri" w:hAnsi="Calibri" w:cs="Calibri"/>
          <w:i/>
          <w:iCs/>
          <w:spacing w:val="-3"/>
          <w:sz w:val="22"/>
          <w:szCs w:val="22"/>
        </w:rPr>
        <w:t>/</w:t>
      </w:r>
      <w:r w:rsidRPr="004E5F49">
        <w:rPr>
          <w:rStyle w:val="CharacterStyle2"/>
          <w:rFonts w:ascii="Calibri" w:hAnsi="Calibri" w:cs="Calibri"/>
          <w:i/>
          <w:iCs/>
          <w:spacing w:val="-3"/>
          <w:sz w:val="22"/>
          <w:szCs w:val="22"/>
        </w:rPr>
        <w:t xml:space="preserve">a </w:t>
      </w:r>
      <w:r w:rsidR="00845785" w:rsidRPr="004E5F49">
        <w:rPr>
          <w:rStyle w:val="CharacterStyle2"/>
          <w:rFonts w:ascii="Calibri" w:hAnsi="Calibri" w:cs="Calibri"/>
          <w:spacing w:val="-3"/>
          <w:sz w:val="22"/>
          <w:szCs w:val="22"/>
        </w:rPr>
        <w:t>(Cognome</w:t>
      </w:r>
      <w:r w:rsidR="00AA069A" w:rsidRPr="004E5F49">
        <w:rPr>
          <w:rStyle w:val="CharacterStyle2"/>
          <w:rFonts w:ascii="Calibri" w:hAnsi="Calibri" w:cs="Calibri"/>
          <w:spacing w:val="-3"/>
          <w:sz w:val="22"/>
          <w:szCs w:val="22"/>
        </w:rPr>
        <w:t xml:space="preserve"> No</w:t>
      </w:r>
      <w:r w:rsidR="00845785" w:rsidRPr="004E5F49">
        <w:rPr>
          <w:rStyle w:val="CharacterStyle2"/>
          <w:rFonts w:ascii="Calibri" w:hAnsi="Calibri" w:cs="Calibri"/>
          <w:spacing w:val="-3"/>
          <w:sz w:val="22"/>
          <w:szCs w:val="22"/>
        </w:rPr>
        <w:t>me)</w:t>
      </w:r>
      <w:r w:rsidR="00BA754D" w:rsidRPr="004E5F49">
        <w:rPr>
          <w:rStyle w:val="CharacterStyle2"/>
          <w:rFonts w:ascii="Calibri" w:hAnsi="Calibri" w:cs="Calibri"/>
          <w:spacing w:val="-3"/>
          <w:sz w:val="22"/>
          <w:szCs w:val="22"/>
        </w:rPr>
        <w:t>___</w:t>
      </w:r>
      <w:r w:rsidR="002D177F" w:rsidRPr="004E5F49">
        <w:rPr>
          <w:rStyle w:val="CharacterStyle2"/>
          <w:rFonts w:ascii="Calibri" w:hAnsi="Calibri" w:cs="Calibri"/>
          <w:spacing w:val="-3"/>
          <w:sz w:val="22"/>
          <w:szCs w:val="22"/>
        </w:rPr>
        <w:t>__</w:t>
      </w:r>
      <w:r w:rsidR="00BA754D" w:rsidRPr="004E5F49">
        <w:rPr>
          <w:rStyle w:val="CharacterStyle2"/>
          <w:rFonts w:ascii="Calibri" w:hAnsi="Calibri" w:cs="Calibri"/>
          <w:spacing w:val="-3"/>
          <w:sz w:val="22"/>
          <w:szCs w:val="22"/>
        </w:rPr>
        <w:t>______________________________________________________</w:t>
      </w:r>
      <w:r w:rsidR="00AA069A" w:rsidRPr="004E5F49">
        <w:rPr>
          <w:rStyle w:val="CharacterStyle2"/>
          <w:rFonts w:ascii="Calibri" w:hAnsi="Calibri" w:cs="Calibri"/>
          <w:spacing w:val="-3"/>
          <w:sz w:val="22"/>
          <w:szCs w:val="22"/>
        </w:rPr>
        <w:t>__</w:t>
      </w:r>
    </w:p>
    <w:p w14:paraId="36A8FBC2" w14:textId="7612AA1B" w:rsidR="00556726" w:rsidRPr="004E5F49" w:rsidRDefault="00556726" w:rsidP="00FD2DB7">
      <w:pPr>
        <w:pStyle w:val="Style2"/>
        <w:tabs>
          <w:tab w:val="right" w:pos="6224"/>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pacing w:val="-12"/>
          <w:sz w:val="22"/>
          <w:szCs w:val="22"/>
        </w:rPr>
        <w:t>Nato/a a</w:t>
      </w:r>
      <w:r w:rsidR="00AA069A" w:rsidRPr="004E5F49">
        <w:rPr>
          <w:rStyle w:val="CharacterStyle1"/>
          <w:rFonts w:ascii="Calibri" w:hAnsi="Calibri" w:cs="Calibri"/>
          <w:spacing w:val="-12"/>
          <w:sz w:val="22"/>
          <w:szCs w:val="22"/>
        </w:rPr>
        <w:t xml:space="preserve"> _______</w:t>
      </w:r>
      <w:r w:rsidR="00BA754D" w:rsidRPr="004E5F49">
        <w:rPr>
          <w:rStyle w:val="CharacterStyle1"/>
          <w:rFonts w:ascii="Calibri" w:hAnsi="Calibri" w:cs="Calibri"/>
          <w:spacing w:val="-12"/>
          <w:sz w:val="22"/>
          <w:szCs w:val="22"/>
        </w:rPr>
        <w:t>_____________________________________________</w:t>
      </w:r>
      <w:r w:rsidR="00AA069A" w:rsidRPr="004E5F49">
        <w:rPr>
          <w:rStyle w:val="CharacterStyle1"/>
          <w:rFonts w:ascii="Calibri" w:hAnsi="Calibri" w:cs="Calibri"/>
          <w:spacing w:val="-12"/>
          <w:sz w:val="22"/>
          <w:szCs w:val="22"/>
        </w:rPr>
        <w:t>_</w:t>
      </w:r>
      <w:r w:rsidR="00BA754D" w:rsidRPr="004E5F49">
        <w:rPr>
          <w:rStyle w:val="CharacterStyle1"/>
          <w:rFonts w:ascii="Calibri" w:hAnsi="Calibri" w:cs="Calibri"/>
          <w:spacing w:val="-12"/>
          <w:sz w:val="22"/>
          <w:szCs w:val="22"/>
        </w:rPr>
        <w:t>___</w:t>
      </w:r>
      <w:r w:rsidR="00476FC9" w:rsidRPr="004E5F49">
        <w:rPr>
          <w:rStyle w:val="CharacterStyle1"/>
          <w:rFonts w:ascii="Calibri" w:hAnsi="Calibri" w:cs="Calibri"/>
          <w:spacing w:val="-12"/>
          <w:sz w:val="22"/>
          <w:szCs w:val="22"/>
        </w:rPr>
        <w:t xml:space="preserve"> il</w:t>
      </w:r>
      <w:r w:rsidR="00BA754D" w:rsidRPr="004E5F49">
        <w:rPr>
          <w:rStyle w:val="CharacterStyle1"/>
          <w:rFonts w:ascii="Calibri" w:hAnsi="Calibri" w:cs="Calibri"/>
          <w:sz w:val="22"/>
          <w:szCs w:val="22"/>
        </w:rPr>
        <w:t xml:space="preserve"> ___________________________</w:t>
      </w:r>
      <w:r w:rsidR="00613795" w:rsidRPr="004E5F49">
        <w:rPr>
          <w:rStyle w:val="CharacterStyle1"/>
          <w:rFonts w:ascii="Calibri" w:hAnsi="Calibri" w:cs="Calibri"/>
          <w:sz w:val="22"/>
          <w:szCs w:val="22"/>
        </w:rPr>
        <w:t>____</w:t>
      </w:r>
    </w:p>
    <w:p w14:paraId="0BCF0417" w14:textId="35C9C072" w:rsidR="00476FC9"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pacing w:val="-12"/>
          <w:sz w:val="22"/>
          <w:szCs w:val="22"/>
        </w:rPr>
      </w:pPr>
      <w:r w:rsidRPr="004E5F49">
        <w:rPr>
          <w:rStyle w:val="CharacterStyle1"/>
          <w:rFonts w:ascii="Calibri" w:hAnsi="Calibri" w:cs="Calibri"/>
          <w:spacing w:val="-12"/>
          <w:sz w:val="22"/>
          <w:szCs w:val="22"/>
        </w:rPr>
        <w:t xml:space="preserve">Residente </w:t>
      </w:r>
      <w:r w:rsidR="00AA069A" w:rsidRPr="004E5F49">
        <w:rPr>
          <w:rStyle w:val="CharacterStyle1"/>
          <w:rFonts w:ascii="Calibri" w:hAnsi="Calibri" w:cs="Calibri"/>
          <w:spacing w:val="-12"/>
          <w:sz w:val="22"/>
          <w:szCs w:val="22"/>
        </w:rPr>
        <w:t xml:space="preserve">a </w:t>
      </w:r>
      <w:r w:rsidR="00BA754D" w:rsidRPr="004E5F49">
        <w:rPr>
          <w:rStyle w:val="CharacterStyle1"/>
          <w:rFonts w:ascii="Calibri" w:hAnsi="Calibri" w:cs="Calibri"/>
          <w:spacing w:val="-12"/>
          <w:sz w:val="22"/>
          <w:szCs w:val="22"/>
        </w:rPr>
        <w:t>______________________________________________</w:t>
      </w:r>
      <w:r w:rsidR="00D37B0D" w:rsidRPr="004E5F49">
        <w:rPr>
          <w:rStyle w:val="CharacterStyle1"/>
          <w:rFonts w:ascii="Calibri" w:hAnsi="Calibri" w:cs="Calibri"/>
          <w:spacing w:val="-12"/>
          <w:sz w:val="22"/>
          <w:szCs w:val="22"/>
        </w:rPr>
        <w:t>_</w:t>
      </w:r>
      <w:r w:rsidR="00476FC9" w:rsidRPr="004E5F49">
        <w:rPr>
          <w:rStyle w:val="CharacterStyle1"/>
          <w:rFonts w:ascii="Calibri" w:hAnsi="Calibri" w:cs="Calibri"/>
          <w:sz w:val="22"/>
          <w:szCs w:val="22"/>
        </w:rPr>
        <w:t>______</w:t>
      </w:r>
      <w:r w:rsidR="002D177F" w:rsidRPr="004E5F49">
        <w:rPr>
          <w:rStyle w:val="CharacterStyle1"/>
          <w:rFonts w:ascii="Calibri" w:hAnsi="Calibri" w:cs="Calibri"/>
          <w:sz w:val="22"/>
          <w:szCs w:val="22"/>
        </w:rPr>
        <w:t>_____</w:t>
      </w:r>
      <w:r w:rsidR="00476FC9" w:rsidRPr="004E5F49">
        <w:rPr>
          <w:rStyle w:val="CharacterStyle1"/>
          <w:rFonts w:ascii="Calibri" w:hAnsi="Calibri" w:cs="Calibri"/>
          <w:sz w:val="22"/>
          <w:szCs w:val="22"/>
        </w:rPr>
        <w:t xml:space="preserve">_____ </w:t>
      </w:r>
      <w:r w:rsidR="00D37B0D" w:rsidRPr="004E5F49">
        <w:rPr>
          <w:rStyle w:val="CharacterStyle1"/>
          <w:rFonts w:ascii="Calibri" w:hAnsi="Calibri" w:cs="Calibri"/>
          <w:sz w:val="22"/>
          <w:szCs w:val="22"/>
        </w:rPr>
        <w:t>Prov._</w:t>
      </w:r>
      <w:r w:rsidR="00476FC9" w:rsidRPr="004E5F49">
        <w:rPr>
          <w:rStyle w:val="CharacterStyle1"/>
          <w:rFonts w:ascii="Calibri" w:hAnsi="Calibri" w:cs="Calibri"/>
          <w:sz w:val="22"/>
          <w:szCs w:val="22"/>
        </w:rPr>
        <w:t>____________</w:t>
      </w:r>
      <w:r w:rsidR="00F05FF3" w:rsidRPr="004E5F49">
        <w:rPr>
          <w:rStyle w:val="CharacterStyle1"/>
          <w:rFonts w:ascii="Calibri" w:hAnsi="Calibri" w:cs="Calibri"/>
          <w:sz w:val="22"/>
          <w:szCs w:val="22"/>
        </w:rPr>
        <w:t>_____</w:t>
      </w:r>
    </w:p>
    <w:p w14:paraId="1FDCAC31" w14:textId="45924B78" w:rsidR="00556726"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z w:val="22"/>
          <w:szCs w:val="22"/>
        </w:rPr>
        <w:t>Via</w:t>
      </w:r>
      <w:r w:rsidR="00BA754D" w:rsidRPr="004E5F49">
        <w:rPr>
          <w:rStyle w:val="CharacterStyle1"/>
          <w:rFonts w:ascii="Calibri" w:hAnsi="Calibri" w:cs="Calibri"/>
          <w:sz w:val="22"/>
          <w:szCs w:val="22"/>
        </w:rPr>
        <w:t xml:space="preserve"> ____________________________________</w:t>
      </w:r>
      <w:r w:rsidR="00F05FF3" w:rsidRPr="004E5F49">
        <w:rPr>
          <w:rStyle w:val="CharacterStyle1"/>
          <w:rFonts w:ascii="Calibri" w:hAnsi="Calibri" w:cs="Calibri"/>
          <w:sz w:val="22"/>
          <w:szCs w:val="22"/>
        </w:rPr>
        <w:t>____________________________</w:t>
      </w:r>
      <w:r w:rsidR="00D37B0D" w:rsidRPr="004E5F49">
        <w:rPr>
          <w:rStyle w:val="CharacterStyle1"/>
          <w:rFonts w:ascii="Calibri" w:hAnsi="Calibri" w:cs="Calibri"/>
          <w:sz w:val="22"/>
          <w:szCs w:val="22"/>
        </w:rPr>
        <w:t>CAP __________________</w:t>
      </w:r>
    </w:p>
    <w:p w14:paraId="6FC6925D" w14:textId="54248211" w:rsidR="00556726" w:rsidRPr="004E5F49"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4E5F49">
        <w:rPr>
          <w:rStyle w:val="CharacterStyle1"/>
          <w:rFonts w:ascii="Calibri" w:hAnsi="Calibri" w:cs="Calibri"/>
          <w:spacing w:val="-8"/>
          <w:sz w:val="22"/>
          <w:szCs w:val="22"/>
        </w:rPr>
        <w:t>Codice Fiscale _____</w:t>
      </w:r>
      <w:r w:rsidR="00613795" w:rsidRPr="004E5F49">
        <w:rPr>
          <w:rStyle w:val="CharacterStyle1"/>
          <w:rFonts w:ascii="Calibri" w:hAnsi="Calibri" w:cs="Calibri"/>
          <w:spacing w:val="-8"/>
          <w:sz w:val="22"/>
          <w:szCs w:val="22"/>
        </w:rPr>
        <w:t>___________________</w:t>
      </w:r>
      <w:r w:rsidRPr="004E5F49">
        <w:rPr>
          <w:rStyle w:val="CharacterStyle1"/>
          <w:rFonts w:ascii="Calibri" w:hAnsi="Calibri" w:cs="Calibri"/>
          <w:spacing w:val="-8"/>
          <w:sz w:val="22"/>
          <w:szCs w:val="22"/>
        </w:rPr>
        <w:t>___</w:t>
      </w:r>
      <w:r w:rsidR="00613795" w:rsidRPr="004E5F49">
        <w:rPr>
          <w:rStyle w:val="CharacterStyle1"/>
          <w:rFonts w:ascii="Calibri" w:hAnsi="Calibri" w:cs="Calibri"/>
          <w:spacing w:val="-8"/>
          <w:sz w:val="22"/>
          <w:szCs w:val="22"/>
        </w:rPr>
        <w:t>_________________</w:t>
      </w:r>
      <w:r w:rsidR="001C164E">
        <w:rPr>
          <w:rStyle w:val="CharacterStyle1"/>
          <w:rFonts w:ascii="Calibri" w:hAnsi="Calibri" w:cs="Calibri"/>
          <w:spacing w:val="-8"/>
          <w:sz w:val="22"/>
          <w:szCs w:val="22"/>
        </w:rPr>
        <w:t xml:space="preserve"> ID utente</w:t>
      </w:r>
      <w:r w:rsidR="00FA4724">
        <w:rPr>
          <w:rStyle w:val="CharacterStyle1"/>
          <w:rFonts w:ascii="Calibri" w:hAnsi="Calibri" w:cs="Calibri"/>
          <w:spacing w:val="-8"/>
          <w:sz w:val="22"/>
          <w:szCs w:val="22"/>
        </w:rPr>
        <w:t>/utenza</w:t>
      </w:r>
      <w:r w:rsidR="001C164E">
        <w:rPr>
          <w:rStyle w:val="CharacterStyle1"/>
          <w:rFonts w:ascii="Calibri" w:hAnsi="Calibri" w:cs="Calibri"/>
          <w:spacing w:val="-8"/>
          <w:sz w:val="22"/>
          <w:szCs w:val="22"/>
        </w:rPr>
        <w:t xml:space="preserve"> (riportat</w:t>
      </w:r>
      <w:r w:rsidR="00FA4724">
        <w:rPr>
          <w:rStyle w:val="CharacterStyle1"/>
          <w:rFonts w:ascii="Calibri" w:hAnsi="Calibri" w:cs="Calibri"/>
          <w:spacing w:val="-8"/>
          <w:sz w:val="22"/>
          <w:szCs w:val="22"/>
        </w:rPr>
        <w:t xml:space="preserve">i </w:t>
      </w:r>
      <w:r w:rsidR="001C164E">
        <w:rPr>
          <w:rStyle w:val="CharacterStyle1"/>
          <w:rFonts w:ascii="Calibri" w:hAnsi="Calibri" w:cs="Calibri"/>
          <w:spacing w:val="-8"/>
          <w:sz w:val="22"/>
          <w:szCs w:val="22"/>
        </w:rPr>
        <w:t>sulla bolletta TARI) ______________</w:t>
      </w:r>
      <w:r w:rsidR="00FA4724">
        <w:rPr>
          <w:rStyle w:val="CharacterStyle1"/>
          <w:rFonts w:ascii="Calibri" w:hAnsi="Calibri" w:cs="Calibri"/>
          <w:spacing w:val="-8"/>
          <w:sz w:val="22"/>
          <w:szCs w:val="22"/>
        </w:rPr>
        <w:t>______________________</w:t>
      </w:r>
      <w:r w:rsidR="001C164E">
        <w:rPr>
          <w:rStyle w:val="CharacterStyle1"/>
          <w:rFonts w:ascii="Calibri" w:hAnsi="Calibri" w:cs="Calibri"/>
          <w:spacing w:val="-8"/>
          <w:sz w:val="22"/>
          <w:szCs w:val="22"/>
        </w:rPr>
        <w:t>______________</w:t>
      </w:r>
      <w:r w:rsidR="00556726" w:rsidRPr="004E5F49">
        <w:rPr>
          <w:rStyle w:val="CharacterStyle1"/>
          <w:rFonts w:ascii="Calibri" w:hAnsi="Calibri" w:cs="Calibri"/>
          <w:spacing w:val="-8"/>
          <w:sz w:val="22"/>
          <w:szCs w:val="22"/>
        </w:rPr>
        <w:tab/>
      </w:r>
      <w:r w:rsidRPr="004E5F49">
        <w:rPr>
          <w:rStyle w:val="CharacterStyle1"/>
          <w:rFonts w:ascii="Calibri" w:hAnsi="Calibri" w:cs="Calibri"/>
          <w:spacing w:val="-6"/>
          <w:sz w:val="22"/>
          <w:szCs w:val="22"/>
        </w:rPr>
        <w:t>Tel. __</w:t>
      </w:r>
      <w:r w:rsidR="00613795" w:rsidRPr="004E5F49">
        <w:rPr>
          <w:rStyle w:val="CharacterStyle1"/>
          <w:rFonts w:ascii="Calibri" w:hAnsi="Calibri" w:cs="Calibri"/>
          <w:spacing w:val="-6"/>
          <w:sz w:val="22"/>
          <w:szCs w:val="22"/>
        </w:rPr>
        <w:t>_________________________</w:t>
      </w:r>
      <w:r w:rsidR="00BA6387" w:rsidRPr="004E5F49">
        <w:rPr>
          <w:rStyle w:val="CharacterStyle1"/>
          <w:rFonts w:ascii="Calibri" w:hAnsi="Calibri" w:cs="Calibri"/>
          <w:spacing w:val="-6"/>
          <w:sz w:val="22"/>
          <w:szCs w:val="22"/>
        </w:rPr>
        <w:t>________</w:t>
      </w:r>
    </w:p>
    <w:p w14:paraId="1EDFFB5C" w14:textId="07EB0BD4" w:rsidR="00D37B0D" w:rsidRPr="004E5F49"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4E5F49">
        <w:rPr>
          <w:rStyle w:val="CharacterStyle1"/>
          <w:rFonts w:ascii="Calibri" w:hAnsi="Calibri" w:cs="Calibri"/>
          <w:spacing w:val="-6"/>
          <w:sz w:val="22"/>
          <w:szCs w:val="22"/>
        </w:rPr>
        <w:t>Mail _________________________________________________________________________________________</w:t>
      </w:r>
    </w:p>
    <w:p w14:paraId="2FE9ED53" w14:textId="1D591D33" w:rsidR="00613795" w:rsidRPr="004E5F49" w:rsidRDefault="00F41556" w:rsidP="00F41556">
      <w:pPr>
        <w:pStyle w:val="Style2"/>
        <w:tabs>
          <w:tab w:val="right" w:pos="8471"/>
        </w:tabs>
        <w:kinsoku w:val="0"/>
        <w:autoSpaceDE/>
        <w:autoSpaceDN/>
        <w:spacing w:line="276" w:lineRule="auto"/>
        <w:jc w:val="both"/>
        <w:rPr>
          <w:rStyle w:val="CharacterStyle1"/>
          <w:rFonts w:ascii="Calibri" w:hAnsi="Calibri" w:cs="Calibri"/>
          <w:spacing w:val="-11"/>
          <w:sz w:val="22"/>
          <w:szCs w:val="22"/>
        </w:rPr>
      </w:pPr>
      <w:r>
        <w:rPr>
          <w:rStyle w:val="CharacterStyle1"/>
          <w:rFonts w:ascii="Calibri" w:hAnsi="Calibri" w:cs="Calibri"/>
          <w:spacing w:val="-11"/>
          <w:sz w:val="22"/>
          <w:szCs w:val="22"/>
        </w:rPr>
        <w:t xml:space="preserve">(se utenza non domestica) </w:t>
      </w:r>
      <w:r w:rsidR="00556726" w:rsidRPr="004E5F49">
        <w:rPr>
          <w:rStyle w:val="CharacterStyle1"/>
          <w:rFonts w:ascii="Calibri" w:hAnsi="Calibri" w:cs="Calibri"/>
          <w:spacing w:val="-11"/>
          <w:sz w:val="22"/>
          <w:szCs w:val="22"/>
        </w:rPr>
        <w:t>In qualità di Rappresentante legale della</w:t>
      </w:r>
      <w:r w:rsidR="00E40373" w:rsidRPr="004E5F49">
        <w:rPr>
          <w:rStyle w:val="CharacterStyle1"/>
          <w:rFonts w:ascii="Calibri" w:hAnsi="Calibri" w:cs="Calibri"/>
          <w:spacing w:val="-11"/>
          <w:sz w:val="22"/>
          <w:szCs w:val="22"/>
        </w:rPr>
        <w:t xml:space="preserve"> Ditta:</w:t>
      </w:r>
      <w:r w:rsidR="00F05FF3" w:rsidRPr="004E5F49">
        <w:rPr>
          <w:rStyle w:val="CharacterStyle1"/>
          <w:rFonts w:ascii="Calibri" w:hAnsi="Calibri" w:cs="Calibri"/>
          <w:spacing w:val="-11"/>
          <w:sz w:val="22"/>
          <w:szCs w:val="22"/>
        </w:rPr>
        <w:t>____________________________________________________</w:t>
      </w:r>
      <w:r w:rsidR="00E40373" w:rsidRPr="004E5F49">
        <w:rPr>
          <w:rStyle w:val="CharacterStyle1"/>
          <w:rFonts w:ascii="Calibri" w:hAnsi="Calibri" w:cs="Calibri"/>
          <w:spacing w:val="-11"/>
          <w:sz w:val="22"/>
          <w:szCs w:val="22"/>
        </w:rPr>
        <w:t>_________</w:t>
      </w:r>
    </w:p>
    <w:p w14:paraId="3C426697" w14:textId="1DEAC1B5" w:rsidR="00556726" w:rsidRPr="004E5F49" w:rsidRDefault="00613795" w:rsidP="00825EC7">
      <w:pPr>
        <w:pStyle w:val="Style2"/>
        <w:tabs>
          <w:tab w:val="right" w:pos="8471"/>
        </w:tabs>
        <w:kinsoku w:val="0"/>
        <w:autoSpaceDE/>
        <w:autoSpaceDN/>
        <w:spacing w:line="276" w:lineRule="auto"/>
        <w:rPr>
          <w:rStyle w:val="CharacterStyle1"/>
          <w:rFonts w:ascii="Calibri" w:hAnsi="Calibri" w:cs="Calibri"/>
          <w:bCs/>
          <w:sz w:val="22"/>
          <w:szCs w:val="22"/>
        </w:rPr>
      </w:pPr>
      <w:r w:rsidRPr="004E5F49">
        <w:rPr>
          <w:rStyle w:val="CharacterStyle1"/>
          <w:rFonts w:ascii="Calibri" w:hAnsi="Calibri" w:cs="Calibri"/>
          <w:bCs/>
          <w:sz w:val="22"/>
          <w:szCs w:val="22"/>
        </w:rPr>
        <w:t>Partita IVA:</w:t>
      </w:r>
      <w:r w:rsidR="00BA6387" w:rsidRPr="004E5F49">
        <w:rPr>
          <w:rStyle w:val="CharacterStyle1"/>
          <w:rFonts w:ascii="Calibri" w:hAnsi="Calibri" w:cs="Calibri"/>
          <w:bCs/>
          <w:sz w:val="22"/>
          <w:szCs w:val="22"/>
        </w:rPr>
        <w:t>___________________________</w:t>
      </w:r>
    </w:p>
    <w:p w14:paraId="521603C9" w14:textId="77777777" w:rsidR="00825EC7" w:rsidRPr="004E5F49" w:rsidRDefault="00825EC7" w:rsidP="00825EC7">
      <w:pPr>
        <w:pStyle w:val="Style2"/>
        <w:tabs>
          <w:tab w:val="right" w:pos="8471"/>
        </w:tabs>
        <w:kinsoku w:val="0"/>
        <w:autoSpaceDE/>
        <w:autoSpaceDN/>
        <w:spacing w:before="0" w:line="276" w:lineRule="auto"/>
        <w:rPr>
          <w:rStyle w:val="CharacterStyle1"/>
          <w:rFonts w:ascii="Calibri" w:hAnsi="Calibri" w:cs="Calibri"/>
          <w:bCs/>
          <w:sz w:val="22"/>
          <w:szCs w:val="22"/>
        </w:rPr>
      </w:pPr>
    </w:p>
    <w:p w14:paraId="59BEF89D" w14:textId="10FCB07B" w:rsidR="00601B67" w:rsidRPr="004E5F49" w:rsidRDefault="00DE7EB1" w:rsidP="00825EC7">
      <w:pPr>
        <w:pStyle w:val="Style1"/>
        <w:kinsoku w:val="0"/>
        <w:autoSpaceDE/>
        <w:autoSpaceDN/>
        <w:adjustRightInd/>
        <w:spacing w:line="202" w:lineRule="auto"/>
        <w:jc w:val="center"/>
        <w:rPr>
          <w:rStyle w:val="CharacterStyle1"/>
          <w:rFonts w:ascii="Calibri" w:hAnsi="Calibri" w:cs="Calibri"/>
          <w:b/>
          <w:bCs/>
          <w:caps/>
          <w:spacing w:val="-11"/>
          <w:sz w:val="22"/>
          <w:szCs w:val="22"/>
        </w:rPr>
      </w:pPr>
      <w:r w:rsidRPr="004E5F49">
        <w:rPr>
          <w:rStyle w:val="CharacterStyle1"/>
          <w:rFonts w:ascii="Calibri" w:hAnsi="Calibri" w:cs="Calibri"/>
          <w:b/>
          <w:bCs/>
          <w:caps/>
          <w:spacing w:val="-11"/>
          <w:sz w:val="22"/>
          <w:szCs w:val="22"/>
        </w:rPr>
        <w:t>CHIEDE</w:t>
      </w:r>
    </w:p>
    <w:p w14:paraId="7543B3C6" w14:textId="131BA0D4" w:rsidR="00FD2DB7" w:rsidRPr="004E5F49" w:rsidRDefault="00DE7EB1"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la rateizzazione degli importi addebitati nell'avviso di pagamento TARI n. _________________ anno ________________</w:t>
      </w:r>
      <w:r w:rsidR="00825EC7" w:rsidRPr="004E5F49">
        <w:rPr>
          <w:rStyle w:val="CharacterStyle1"/>
          <w:rFonts w:ascii="Calibri" w:hAnsi="Calibri" w:cs="Calibri"/>
          <w:spacing w:val="-11"/>
          <w:sz w:val="22"/>
          <w:szCs w:val="22"/>
        </w:rPr>
        <w:t xml:space="preserve"> e, a tal fine,</w:t>
      </w:r>
    </w:p>
    <w:p w14:paraId="4154ADBD" w14:textId="77777777" w:rsidR="009362D2" w:rsidRPr="004E5F49"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rFonts w:ascii="Calibri" w:hAnsi="Calibri" w:cs="Calibri"/>
          <w:spacing w:val="-8"/>
          <w:sz w:val="22"/>
          <w:szCs w:val="22"/>
        </w:rPr>
      </w:pPr>
      <w:bookmarkStart w:id="0" w:name="_Hlk97123218"/>
    </w:p>
    <w:bookmarkEnd w:id="0"/>
    <w:p w14:paraId="2D3E70A4" w14:textId="2702DC95" w:rsidR="00F62743" w:rsidRPr="004E5F49" w:rsidRDefault="00DE7EB1" w:rsidP="00DE7EB1">
      <w:pPr>
        <w:pStyle w:val="Style1"/>
        <w:kinsoku w:val="0"/>
        <w:autoSpaceDE/>
        <w:autoSpaceDN/>
        <w:adjustRightInd/>
        <w:jc w:val="center"/>
        <w:rPr>
          <w:rStyle w:val="CharacterStyle2"/>
          <w:rFonts w:ascii="Calibri" w:hAnsi="Calibri" w:cs="Calibri"/>
          <w:b/>
          <w:bCs/>
          <w:sz w:val="22"/>
          <w:szCs w:val="22"/>
        </w:rPr>
      </w:pPr>
      <w:r w:rsidRPr="004E5F49">
        <w:rPr>
          <w:rStyle w:val="CharacterStyle2"/>
          <w:rFonts w:ascii="Calibri" w:hAnsi="Calibri" w:cs="Calibri"/>
          <w:b/>
          <w:bCs/>
          <w:sz w:val="22"/>
          <w:szCs w:val="22"/>
        </w:rPr>
        <w:t>DICHIARA</w:t>
      </w:r>
    </w:p>
    <w:p w14:paraId="24E2EB66" w14:textId="5BFFA87A"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consapevole che chiunque rilascia dichiarazioni mendaci è punito ai sensi del codice penale e delle leggi speciali in materia, ai sensi e per gli effetti dell'art. 46 D.P.R. n. 445/2000:</w:t>
      </w:r>
    </w:p>
    <w:p w14:paraId="79EF43DB" w14:textId="77777777"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p>
    <w:p w14:paraId="24F66C16" w14:textId="628DD859" w:rsidR="00DE7EB1" w:rsidRPr="00AD1092"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essere beneficiario del bonus sociale per disagio economico previsto per i settori elettrico e/o gas e/o per il settore idrico;</w:t>
      </w:r>
    </w:p>
    <w:p w14:paraId="0B673613" w14:textId="403EBA3E" w:rsidR="00DE7EB1" w:rsidRPr="00AD1092" w:rsidRDefault="00DE7EB1" w:rsidP="00AD1092">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trovarsi in condizioni economiche disagiate, individuati secondo i criteri definiti da Regolamento;</w:t>
      </w:r>
    </w:p>
    <w:p w14:paraId="72A5DD2B" w14:textId="110279AF"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che l’importo addebitato supera del 30% il valore medio riferito ai documenti di riscossione emessi negli ultimi due (2) anni</w:t>
      </w:r>
    </w:p>
    <w:p w14:paraId="5C684459" w14:textId="2B937CE4" w:rsidR="005E04E8" w:rsidRPr="004E5F49"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108E97F5"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Allegati:</w:t>
      </w:r>
    </w:p>
    <w:p w14:paraId="49685EBB"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copia dell</w:t>
      </w:r>
      <w:r>
        <w:rPr>
          <w:rStyle w:val="CharacterStyle1"/>
          <w:rFonts w:ascii="Calibri" w:hAnsi="Calibri"/>
          <w:spacing w:val="-11"/>
          <w:sz w:val="22"/>
          <w:szCs w:val="22"/>
        </w:rPr>
        <w:t>’avviso di pagamento</w:t>
      </w:r>
      <w:r w:rsidRPr="00BF7551">
        <w:rPr>
          <w:rStyle w:val="CharacterStyle1"/>
          <w:rFonts w:ascii="Calibri" w:hAnsi="Calibri"/>
          <w:spacing w:val="-11"/>
          <w:sz w:val="22"/>
          <w:szCs w:val="22"/>
        </w:rPr>
        <w:t>;</w:t>
      </w:r>
    </w:p>
    <w:p w14:paraId="5C754E9A"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 xml:space="preserve"> altri documenti comprovanti quanto dichiarato</w:t>
      </w:r>
    </w:p>
    <w:p w14:paraId="542AFFA8" w14:textId="77777777" w:rsidR="00601B67" w:rsidRPr="004E5F49"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271301B2" w14:textId="77777777" w:rsidR="00FD2DB7" w:rsidRPr="004E5F49" w:rsidRDefault="00FD2DB7" w:rsidP="00FD2DB7">
      <w:pPr>
        <w:rPr>
          <w:rFonts w:ascii="Calibri" w:hAnsi="Calibri" w:cs="Calibri"/>
          <w:sz w:val="22"/>
          <w:szCs w:val="22"/>
        </w:rPr>
      </w:pPr>
      <w:r w:rsidRPr="004E5F49">
        <w:rPr>
          <w:rFonts w:ascii="Calibri" w:hAnsi="Calibri" w:cs="Calibri"/>
          <w:sz w:val="22"/>
          <w:szCs w:val="22"/>
        </w:rPr>
        <w:t xml:space="preserve">_________________________ </w:t>
      </w:r>
      <w:r w:rsidRPr="004E5F49">
        <w:rPr>
          <w:rFonts w:ascii="Calibri" w:hAnsi="Calibri" w:cs="Calibri"/>
          <w:sz w:val="22"/>
          <w:szCs w:val="22"/>
        </w:rPr>
        <w:tab/>
      </w:r>
      <w:r w:rsidRPr="004E5F49">
        <w:rPr>
          <w:rFonts w:ascii="Calibri" w:hAnsi="Calibri" w:cs="Calibri"/>
          <w:sz w:val="22"/>
          <w:szCs w:val="22"/>
        </w:rPr>
        <w:tab/>
      </w:r>
    </w:p>
    <w:p w14:paraId="1F34CAB4" w14:textId="05282D30" w:rsidR="00556726" w:rsidRPr="004E5F49" w:rsidRDefault="00FD2DB7" w:rsidP="00F62743">
      <w:pPr>
        <w:pStyle w:val="Style2"/>
        <w:tabs>
          <w:tab w:val="right" w:pos="5812"/>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(luogo, data)</w:t>
      </w:r>
      <w:r w:rsidR="00F62743" w:rsidRPr="004E5F49">
        <w:rPr>
          <w:rStyle w:val="CharacterStyle1"/>
          <w:rFonts w:ascii="Calibri" w:hAnsi="Calibri" w:cs="Calibri"/>
          <w:spacing w:val="-11"/>
          <w:sz w:val="22"/>
          <w:szCs w:val="22"/>
        </w:rPr>
        <w:tab/>
      </w:r>
      <w:r w:rsidR="00556726" w:rsidRPr="004E5F49">
        <w:rPr>
          <w:rStyle w:val="CharacterStyle1"/>
          <w:rFonts w:ascii="Calibri" w:hAnsi="Calibri" w:cs="Calibri"/>
          <w:spacing w:val="-11"/>
          <w:sz w:val="22"/>
          <w:szCs w:val="22"/>
        </w:rPr>
        <w:t>Firma</w:t>
      </w:r>
    </w:p>
    <w:p w14:paraId="47512858" w14:textId="77777777" w:rsidR="002D177F" w:rsidRPr="004E5F49" w:rsidRDefault="002D177F" w:rsidP="00BF7551">
      <w:pPr>
        <w:pStyle w:val="Style2"/>
        <w:tabs>
          <w:tab w:val="right" w:pos="6419"/>
        </w:tabs>
        <w:kinsoku w:val="0"/>
        <w:autoSpaceDE/>
        <w:autoSpaceDN/>
        <w:spacing w:before="0"/>
        <w:rPr>
          <w:rStyle w:val="CharacterStyle1"/>
          <w:rFonts w:ascii="Calibri" w:hAnsi="Calibri" w:cs="Calibri"/>
          <w:spacing w:val="16"/>
          <w:sz w:val="22"/>
          <w:szCs w:val="22"/>
        </w:rPr>
      </w:pPr>
    </w:p>
    <w:p w14:paraId="0F99C202" w14:textId="15174957" w:rsidR="005E04E8" w:rsidRPr="004E5F49" w:rsidRDefault="005E04E8" w:rsidP="005E04E8">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l</w:t>
      </w:r>
      <w:r w:rsidR="00E40A0B" w:rsidRPr="004E5F49">
        <w:rPr>
          <w:rStyle w:val="CharacterStyle1"/>
          <w:rFonts w:ascii="Calibri" w:hAnsi="Calibri" w:cs="Calibri"/>
          <w:spacing w:val="-11"/>
          <w:sz w:val="22"/>
          <w:szCs w:val="22"/>
        </w:rPr>
        <w:t>l</w:t>
      </w:r>
      <w:r w:rsidRPr="004E5F49">
        <w:rPr>
          <w:rStyle w:val="CharacterStyle1"/>
          <w:rFonts w:ascii="Calibri" w:hAnsi="Calibri" w:cs="Calibri"/>
          <w:spacing w:val="-11"/>
          <w:sz w:val="22"/>
          <w:szCs w:val="22"/>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E5F49" w:rsidRDefault="005E04E8" w:rsidP="005E04E8">
      <w:pPr>
        <w:rPr>
          <w:rFonts w:ascii="Calibri" w:hAnsi="Calibri" w:cs="Calibri"/>
          <w:sz w:val="22"/>
          <w:szCs w:val="22"/>
        </w:rPr>
      </w:pPr>
    </w:p>
    <w:p w14:paraId="0B069CB9" w14:textId="448B5C29" w:rsidR="005E04E8" w:rsidRPr="004E5F49" w:rsidRDefault="00E40A0B" w:rsidP="00B70347">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FD2DB7" w:rsidRPr="004E5F49">
        <w:rPr>
          <w:rStyle w:val="CharacterStyle1"/>
          <w:rFonts w:ascii="Calibri" w:hAnsi="Calibri" w:cs="Calibri"/>
          <w:spacing w:val="-11"/>
          <w:sz w:val="22"/>
          <w:szCs w:val="22"/>
        </w:rPr>
        <w:t xml:space="preserve">                         </w:t>
      </w:r>
      <w:r w:rsidR="00F62743" w:rsidRPr="004E5F49">
        <w:rPr>
          <w:rStyle w:val="CharacterStyle1"/>
          <w:rFonts w:ascii="Calibri" w:hAnsi="Calibri" w:cs="Calibri"/>
          <w:spacing w:val="-11"/>
          <w:sz w:val="22"/>
          <w:szCs w:val="22"/>
        </w:rPr>
        <w:t xml:space="preserve">  </w:t>
      </w:r>
      <w:r w:rsidR="00FD2DB7" w:rsidRPr="004E5F49">
        <w:rPr>
          <w:rStyle w:val="CharacterStyle1"/>
          <w:rFonts w:ascii="Calibri" w:hAnsi="Calibri" w:cs="Calibri"/>
          <w:spacing w:val="-11"/>
          <w:sz w:val="22"/>
          <w:szCs w:val="22"/>
        </w:rPr>
        <w:t>Firma</w:t>
      </w:r>
    </w:p>
    <w:p w14:paraId="17B71072" w14:textId="243CC6EF" w:rsidR="0044599D" w:rsidRDefault="00BF7551" w:rsidP="00B70347">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 xml:space="preserve"> </w:t>
      </w:r>
    </w:p>
    <w:p w14:paraId="2EAC54C5" w14:textId="42C502F5" w:rsidR="00556726" w:rsidRDefault="0044599D" w:rsidP="0044599D">
      <w:pPr>
        <w:jc w:val="center"/>
        <w:rPr>
          <w:rStyle w:val="CharacterStyle1"/>
          <w:rFonts w:ascii="Calibri" w:hAnsi="Calibri" w:cs="Calibri"/>
          <w:i/>
          <w:iCs/>
          <w:spacing w:val="-11"/>
          <w:sz w:val="22"/>
          <w:szCs w:val="22"/>
        </w:rPr>
      </w:pPr>
      <w:r>
        <w:rPr>
          <w:rStyle w:val="CharacterStyle1"/>
          <w:rFonts w:ascii="Calibri" w:hAnsi="Calibri" w:cs="Calibri"/>
          <w:spacing w:val="-11"/>
          <w:sz w:val="22"/>
          <w:szCs w:val="22"/>
        </w:rPr>
        <w:br w:type="page"/>
      </w:r>
      <w:r w:rsidRPr="0044599D">
        <w:rPr>
          <w:rStyle w:val="CharacterStyle1"/>
          <w:rFonts w:ascii="Calibri" w:hAnsi="Calibri" w:cs="Calibri"/>
          <w:i/>
          <w:iCs/>
          <w:spacing w:val="-11"/>
          <w:sz w:val="22"/>
          <w:szCs w:val="22"/>
        </w:rPr>
        <w:lastRenderedPageBreak/>
        <w:t>Art. 25 del Regolamento Generale delle Entrate dell’Ente che disciplina le modalità per accedere al beneficio della rateizzazione</w:t>
      </w:r>
    </w:p>
    <w:p w14:paraId="31D73340" w14:textId="77777777" w:rsidR="0044599D" w:rsidRDefault="0044599D" w:rsidP="0044599D">
      <w:pPr>
        <w:jc w:val="center"/>
        <w:rPr>
          <w:rStyle w:val="CharacterStyle1"/>
          <w:rFonts w:ascii="Calibri" w:hAnsi="Calibri" w:cs="Calibri"/>
          <w:i/>
          <w:iCs/>
          <w:spacing w:val="-1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3307"/>
        <w:gridCol w:w="3307"/>
      </w:tblGrid>
      <w:tr w:rsidR="0044599D" w14:paraId="04303EFA" w14:textId="77777777">
        <w:tc>
          <w:tcPr>
            <w:tcW w:w="3306" w:type="dxa"/>
            <w:shd w:val="clear" w:color="auto" w:fill="auto"/>
          </w:tcPr>
          <w:p w14:paraId="376E2271" w14:textId="118A4900" w:rsidR="0044599D" w:rsidRDefault="0044599D">
            <w:pPr>
              <w:jc w:val="center"/>
              <w:rPr>
                <w:rStyle w:val="CharacterStyle1"/>
                <w:rFonts w:ascii="Calibri" w:hAnsi="Calibri" w:cs="Calibri"/>
                <w:spacing w:val="-11"/>
                <w:sz w:val="22"/>
                <w:szCs w:val="22"/>
              </w:rPr>
            </w:pPr>
            <w:r>
              <w:rPr>
                <w:rStyle w:val="CharacterStyle1"/>
                <w:rFonts w:ascii="Calibri" w:hAnsi="Calibri" w:cs="Calibri"/>
                <w:spacing w:val="-11"/>
                <w:sz w:val="22"/>
                <w:szCs w:val="22"/>
              </w:rPr>
              <w:t>PIANO RATEALE</w:t>
            </w:r>
          </w:p>
        </w:tc>
        <w:tc>
          <w:tcPr>
            <w:tcW w:w="3307" w:type="dxa"/>
            <w:shd w:val="clear" w:color="auto" w:fill="auto"/>
          </w:tcPr>
          <w:p w14:paraId="172C0EF6" w14:textId="5705A3E5" w:rsidR="0044599D" w:rsidRDefault="0044599D">
            <w:pPr>
              <w:jc w:val="center"/>
              <w:rPr>
                <w:rStyle w:val="CharacterStyle1"/>
                <w:rFonts w:ascii="Calibri" w:hAnsi="Calibri" w:cs="Calibri"/>
                <w:spacing w:val="-11"/>
                <w:sz w:val="22"/>
                <w:szCs w:val="22"/>
              </w:rPr>
            </w:pPr>
            <w:r>
              <w:rPr>
                <w:rStyle w:val="CharacterStyle1"/>
                <w:rFonts w:ascii="Calibri" w:hAnsi="Calibri" w:cs="Calibri"/>
                <w:spacing w:val="-11"/>
                <w:sz w:val="22"/>
                <w:szCs w:val="22"/>
              </w:rPr>
              <w:t>RATE MENSILI - minimo</w:t>
            </w:r>
          </w:p>
        </w:tc>
        <w:tc>
          <w:tcPr>
            <w:tcW w:w="3307" w:type="dxa"/>
            <w:shd w:val="clear" w:color="auto" w:fill="auto"/>
          </w:tcPr>
          <w:p w14:paraId="1046B8E7" w14:textId="0C45A432" w:rsidR="0044599D" w:rsidRDefault="0044599D">
            <w:pPr>
              <w:jc w:val="center"/>
              <w:rPr>
                <w:rStyle w:val="CharacterStyle1"/>
                <w:rFonts w:ascii="Calibri" w:hAnsi="Calibri" w:cs="Calibri"/>
                <w:spacing w:val="-11"/>
                <w:sz w:val="22"/>
                <w:szCs w:val="22"/>
              </w:rPr>
            </w:pPr>
            <w:r>
              <w:rPr>
                <w:rStyle w:val="CharacterStyle1"/>
                <w:rFonts w:ascii="Calibri" w:hAnsi="Calibri" w:cs="Calibri"/>
                <w:spacing w:val="-11"/>
                <w:sz w:val="22"/>
                <w:szCs w:val="22"/>
              </w:rPr>
              <w:t xml:space="preserve">RATE MENSILI </w:t>
            </w:r>
            <w:r>
              <w:rPr>
                <w:rStyle w:val="CharacterStyle1"/>
                <w:rFonts w:ascii="Calibri" w:hAnsi="Calibri" w:cs="Calibri"/>
                <w:spacing w:val="-11"/>
                <w:sz w:val="22"/>
                <w:szCs w:val="22"/>
              </w:rPr>
              <w:t>–</w:t>
            </w:r>
            <w:r>
              <w:rPr>
                <w:rStyle w:val="CharacterStyle1"/>
                <w:rFonts w:ascii="Calibri" w:hAnsi="Calibri" w:cs="Calibri"/>
                <w:spacing w:val="-11"/>
                <w:sz w:val="22"/>
                <w:szCs w:val="22"/>
              </w:rPr>
              <w:t xml:space="preserve"> </w:t>
            </w:r>
            <w:r>
              <w:rPr>
                <w:rStyle w:val="CharacterStyle1"/>
                <w:rFonts w:ascii="Calibri" w:hAnsi="Calibri" w:cs="Calibri"/>
                <w:spacing w:val="-11"/>
                <w:sz w:val="22"/>
                <w:szCs w:val="22"/>
              </w:rPr>
              <w:t>massimo</w:t>
            </w:r>
          </w:p>
        </w:tc>
      </w:tr>
      <w:tr w:rsidR="0044599D" w14:paraId="3860076D" w14:textId="77777777">
        <w:tc>
          <w:tcPr>
            <w:tcW w:w="3306" w:type="dxa"/>
            <w:shd w:val="clear" w:color="auto" w:fill="auto"/>
          </w:tcPr>
          <w:p w14:paraId="49ECB41E" w14:textId="3A52C3BA" w:rsidR="0044599D" w:rsidRDefault="0044599D">
            <w:pPr>
              <w:jc w:val="both"/>
              <w:rPr>
                <w:rStyle w:val="CharacterStyle1"/>
                <w:rFonts w:ascii="Calibri" w:hAnsi="Calibri" w:cs="Calibri"/>
                <w:spacing w:val="-11"/>
                <w:sz w:val="22"/>
                <w:szCs w:val="22"/>
              </w:rPr>
            </w:pPr>
            <w:r>
              <w:rPr>
                <w:rStyle w:val="CharacterStyle1"/>
                <w:rFonts w:ascii="Calibri" w:hAnsi="Calibri" w:cs="Calibri"/>
                <w:spacing w:val="-11"/>
                <w:sz w:val="22"/>
                <w:szCs w:val="22"/>
              </w:rPr>
              <w:t>Fino a 100 €</w:t>
            </w:r>
          </w:p>
        </w:tc>
        <w:tc>
          <w:tcPr>
            <w:tcW w:w="3307" w:type="dxa"/>
            <w:shd w:val="clear" w:color="auto" w:fill="auto"/>
          </w:tcPr>
          <w:p w14:paraId="18C6BEB0" w14:textId="3FA5A08A" w:rsidR="0044599D" w:rsidRDefault="0044599D">
            <w:pPr>
              <w:jc w:val="both"/>
              <w:rPr>
                <w:rStyle w:val="CharacterStyle1"/>
                <w:rFonts w:ascii="Calibri" w:hAnsi="Calibri" w:cs="Calibri"/>
                <w:spacing w:val="-11"/>
                <w:sz w:val="20"/>
                <w:szCs w:val="20"/>
              </w:rPr>
            </w:pPr>
            <w:r>
              <w:rPr>
                <w:rStyle w:val="CharacterStyle1"/>
                <w:rFonts w:ascii="Calibri" w:hAnsi="Calibri" w:cs="Calibri"/>
                <w:spacing w:val="-11"/>
                <w:sz w:val="22"/>
                <w:szCs w:val="22"/>
              </w:rPr>
              <w:t>Nessuna dilazione</w:t>
            </w:r>
          </w:p>
        </w:tc>
        <w:tc>
          <w:tcPr>
            <w:tcW w:w="3307" w:type="dxa"/>
            <w:shd w:val="clear" w:color="auto" w:fill="auto"/>
          </w:tcPr>
          <w:p w14:paraId="1B8E2CF9" w14:textId="66A90331" w:rsidR="0044599D" w:rsidRDefault="0044599D">
            <w:pPr>
              <w:jc w:val="both"/>
              <w:rPr>
                <w:rStyle w:val="CharacterStyle1"/>
                <w:rFonts w:ascii="Calibri" w:hAnsi="Calibri" w:cs="Calibri"/>
                <w:spacing w:val="-11"/>
                <w:sz w:val="22"/>
                <w:szCs w:val="22"/>
              </w:rPr>
            </w:pPr>
            <w:r>
              <w:rPr>
                <w:rStyle w:val="CharacterStyle1"/>
                <w:rFonts w:ascii="Calibri" w:hAnsi="Calibri" w:cs="Calibri"/>
                <w:spacing w:val="-11"/>
                <w:sz w:val="22"/>
                <w:szCs w:val="22"/>
              </w:rPr>
              <w:t>Nessuna dilazione</w:t>
            </w:r>
          </w:p>
        </w:tc>
      </w:tr>
      <w:tr w:rsidR="0044599D" w14:paraId="3AE18AB8" w14:textId="77777777">
        <w:tc>
          <w:tcPr>
            <w:tcW w:w="3306" w:type="dxa"/>
            <w:shd w:val="clear" w:color="auto" w:fill="auto"/>
          </w:tcPr>
          <w:p w14:paraId="5709B890" w14:textId="0941022F" w:rsidR="0044599D" w:rsidRDefault="0044599D">
            <w:pPr>
              <w:jc w:val="both"/>
              <w:rPr>
                <w:rStyle w:val="CharacterStyle1"/>
                <w:rFonts w:ascii="Calibri" w:hAnsi="Calibri" w:cs="Calibri"/>
                <w:spacing w:val="-11"/>
                <w:sz w:val="22"/>
                <w:szCs w:val="22"/>
              </w:rPr>
            </w:pPr>
            <w:r>
              <w:rPr>
                <w:rStyle w:val="CharacterStyle1"/>
                <w:rFonts w:ascii="Calibri" w:hAnsi="Calibri" w:cs="Calibri"/>
                <w:spacing w:val="-11"/>
                <w:sz w:val="22"/>
                <w:szCs w:val="22"/>
              </w:rPr>
              <w:t xml:space="preserve">Da 100 </w:t>
            </w:r>
            <w:r>
              <w:rPr>
                <w:rStyle w:val="CharacterStyle1"/>
                <w:rFonts w:ascii="Calibri" w:hAnsi="Calibri" w:cs="Calibri"/>
                <w:spacing w:val="-11"/>
                <w:sz w:val="22"/>
                <w:szCs w:val="22"/>
              </w:rPr>
              <w:t>€</w:t>
            </w:r>
            <w:r>
              <w:rPr>
                <w:rStyle w:val="CharacterStyle1"/>
                <w:rFonts w:ascii="Calibri" w:hAnsi="Calibri" w:cs="Calibri"/>
                <w:spacing w:val="-11"/>
                <w:sz w:val="22"/>
                <w:szCs w:val="22"/>
              </w:rPr>
              <w:t xml:space="preserve"> a 500 </w:t>
            </w:r>
            <w:r>
              <w:rPr>
                <w:rStyle w:val="CharacterStyle1"/>
                <w:rFonts w:ascii="Calibri" w:hAnsi="Calibri" w:cs="Calibri"/>
                <w:spacing w:val="-11"/>
                <w:sz w:val="22"/>
                <w:szCs w:val="22"/>
              </w:rPr>
              <w:t>€</w:t>
            </w:r>
          </w:p>
        </w:tc>
        <w:tc>
          <w:tcPr>
            <w:tcW w:w="3307" w:type="dxa"/>
            <w:shd w:val="clear" w:color="auto" w:fill="auto"/>
          </w:tcPr>
          <w:p w14:paraId="2AFA4F98" w14:textId="77777777" w:rsidR="0044599D" w:rsidRDefault="0044599D">
            <w:pPr>
              <w:jc w:val="both"/>
              <w:rPr>
                <w:rStyle w:val="CharacterStyle1"/>
                <w:rFonts w:ascii="Calibri" w:hAnsi="Calibri" w:cs="Calibri"/>
                <w:spacing w:val="-11"/>
                <w:sz w:val="22"/>
                <w:szCs w:val="22"/>
              </w:rPr>
            </w:pPr>
          </w:p>
        </w:tc>
        <w:tc>
          <w:tcPr>
            <w:tcW w:w="3307" w:type="dxa"/>
            <w:shd w:val="clear" w:color="auto" w:fill="auto"/>
          </w:tcPr>
          <w:p w14:paraId="5FCC478B" w14:textId="129DAD9E" w:rsidR="0044599D" w:rsidRDefault="0044599D">
            <w:pPr>
              <w:jc w:val="both"/>
              <w:rPr>
                <w:rStyle w:val="CharacterStyle1"/>
                <w:rFonts w:ascii="Calibri" w:hAnsi="Calibri" w:cs="Calibri"/>
                <w:spacing w:val="-11"/>
                <w:sz w:val="22"/>
                <w:szCs w:val="22"/>
              </w:rPr>
            </w:pPr>
            <w:r>
              <w:rPr>
                <w:rStyle w:val="CharacterStyle1"/>
                <w:rFonts w:ascii="Calibri" w:hAnsi="Calibri" w:cs="Calibri"/>
                <w:spacing w:val="-11"/>
                <w:sz w:val="22"/>
                <w:szCs w:val="22"/>
              </w:rPr>
              <w:t>4</w:t>
            </w:r>
          </w:p>
        </w:tc>
      </w:tr>
      <w:tr w:rsidR="0044599D" w14:paraId="51C00563" w14:textId="77777777">
        <w:tc>
          <w:tcPr>
            <w:tcW w:w="3306" w:type="dxa"/>
            <w:shd w:val="clear" w:color="auto" w:fill="auto"/>
          </w:tcPr>
          <w:p w14:paraId="79938BE8" w14:textId="392D785F" w:rsidR="0044599D" w:rsidRDefault="0044599D">
            <w:pPr>
              <w:jc w:val="both"/>
              <w:rPr>
                <w:rStyle w:val="CharacterStyle1"/>
                <w:rFonts w:ascii="Calibri" w:hAnsi="Calibri" w:cs="Calibri"/>
                <w:spacing w:val="-11"/>
                <w:sz w:val="22"/>
                <w:szCs w:val="22"/>
              </w:rPr>
            </w:pPr>
            <w:r>
              <w:rPr>
                <w:rStyle w:val="CharacterStyle1"/>
                <w:rFonts w:ascii="Calibri" w:hAnsi="Calibri" w:cs="Calibri"/>
                <w:spacing w:val="-11"/>
                <w:sz w:val="22"/>
                <w:szCs w:val="22"/>
              </w:rPr>
              <w:t xml:space="preserve">Da 501 </w:t>
            </w:r>
            <w:r>
              <w:rPr>
                <w:rStyle w:val="CharacterStyle1"/>
                <w:rFonts w:ascii="Calibri" w:hAnsi="Calibri" w:cs="Calibri"/>
                <w:spacing w:val="-11"/>
                <w:sz w:val="22"/>
                <w:szCs w:val="22"/>
              </w:rPr>
              <w:t>€</w:t>
            </w:r>
            <w:r>
              <w:rPr>
                <w:rStyle w:val="CharacterStyle1"/>
                <w:rFonts w:ascii="Calibri" w:hAnsi="Calibri" w:cs="Calibri"/>
                <w:spacing w:val="-11"/>
                <w:sz w:val="22"/>
                <w:szCs w:val="22"/>
              </w:rPr>
              <w:t xml:space="preserve"> a 3000 </w:t>
            </w:r>
            <w:r>
              <w:rPr>
                <w:rStyle w:val="CharacterStyle1"/>
                <w:rFonts w:ascii="Calibri" w:hAnsi="Calibri" w:cs="Calibri"/>
                <w:spacing w:val="-11"/>
                <w:sz w:val="22"/>
                <w:szCs w:val="22"/>
              </w:rPr>
              <w:t>€</w:t>
            </w:r>
          </w:p>
        </w:tc>
        <w:tc>
          <w:tcPr>
            <w:tcW w:w="3307" w:type="dxa"/>
            <w:shd w:val="clear" w:color="auto" w:fill="auto"/>
          </w:tcPr>
          <w:p w14:paraId="2C6B4608" w14:textId="1BC52429" w:rsidR="0044599D" w:rsidRDefault="0044599D">
            <w:pPr>
              <w:jc w:val="both"/>
              <w:rPr>
                <w:rStyle w:val="CharacterStyle1"/>
                <w:rFonts w:ascii="Calibri" w:hAnsi="Calibri" w:cs="Calibri"/>
                <w:spacing w:val="-11"/>
                <w:sz w:val="22"/>
                <w:szCs w:val="22"/>
              </w:rPr>
            </w:pPr>
            <w:r>
              <w:rPr>
                <w:rStyle w:val="CharacterStyle1"/>
                <w:rFonts w:ascii="Calibri" w:hAnsi="Calibri" w:cs="Calibri"/>
                <w:spacing w:val="-11"/>
                <w:sz w:val="22"/>
                <w:szCs w:val="22"/>
              </w:rPr>
              <w:t>5</w:t>
            </w:r>
          </w:p>
        </w:tc>
        <w:tc>
          <w:tcPr>
            <w:tcW w:w="3307" w:type="dxa"/>
            <w:shd w:val="clear" w:color="auto" w:fill="auto"/>
          </w:tcPr>
          <w:p w14:paraId="2A6A7966" w14:textId="766A80B5" w:rsidR="0044599D" w:rsidRDefault="0044599D">
            <w:pPr>
              <w:jc w:val="both"/>
              <w:rPr>
                <w:rStyle w:val="CharacterStyle1"/>
                <w:rFonts w:ascii="Calibri" w:hAnsi="Calibri" w:cs="Calibri"/>
                <w:spacing w:val="-11"/>
                <w:sz w:val="22"/>
                <w:szCs w:val="22"/>
              </w:rPr>
            </w:pPr>
            <w:r>
              <w:rPr>
                <w:rStyle w:val="CharacterStyle1"/>
                <w:rFonts w:ascii="Calibri" w:hAnsi="Calibri" w:cs="Calibri"/>
                <w:spacing w:val="-11"/>
                <w:sz w:val="22"/>
                <w:szCs w:val="22"/>
              </w:rPr>
              <w:t>12</w:t>
            </w:r>
          </w:p>
        </w:tc>
      </w:tr>
      <w:tr w:rsidR="0044599D" w14:paraId="29B52784" w14:textId="77777777">
        <w:tc>
          <w:tcPr>
            <w:tcW w:w="3306" w:type="dxa"/>
            <w:shd w:val="clear" w:color="auto" w:fill="auto"/>
          </w:tcPr>
          <w:p w14:paraId="4E9B7DCE" w14:textId="4FD41F15" w:rsidR="0044599D" w:rsidRDefault="0044599D">
            <w:pPr>
              <w:jc w:val="both"/>
              <w:rPr>
                <w:rStyle w:val="CharacterStyle1"/>
                <w:rFonts w:ascii="Calibri" w:hAnsi="Calibri" w:cs="Calibri"/>
                <w:spacing w:val="-11"/>
                <w:sz w:val="22"/>
                <w:szCs w:val="22"/>
              </w:rPr>
            </w:pPr>
            <w:r>
              <w:rPr>
                <w:rStyle w:val="CharacterStyle1"/>
                <w:rFonts w:ascii="Calibri" w:hAnsi="Calibri" w:cs="Calibri"/>
                <w:spacing w:val="-11"/>
                <w:sz w:val="22"/>
                <w:szCs w:val="22"/>
              </w:rPr>
              <w:t xml:space="preserve">Da 3001 </w:t>
            </w:r>
            <w:r>
              <w:rPr>
                <w:rStyle w:val="CharacterStyle1"/>
                <w:rFonts w:ascii="Calibri" w:hAnsi="Calibri" w:cs="Calibri"/>
                <w:spacing w:val="-11"/>
                <w:sz w:val="22"/>
                <w:szCs w:val="22"/>
              </w:rPr>
              <w:t>€</w:t>
            </w:r>
            <w:r>
              <w:rPr>
                <w:rStyle w:val="CharacterStyle1"/>
                <w:rFonts w:ascii="Calibri" w:hAnsi="Calibri" w:cs="Calibri"/>
                <w:spacing w:val="-11"/>
                <w:sz w:val="22"/>
                <w:szCs w:val="22"/>
              </w:rPr>
              <w:t xml:space="preserve"> a 6000 </w:t>
            </w:r>
            <w:r>
              <w:rPr>
                <w:rStyle w:val="CharacterStyle1"/>
                <w:rFonts w:ascii="Calibri" w:hAnsi="Calibri" w:cs="Calibri"/>
                <w:spacing w:val="-11"/>
                <w:sz w:val="22"/>
                <w:szCs w:val="22"/>
              </w:rPr>
              <w:t>€</w:t>
            </w:r>
          </w:p>
        </w:tc>
        <w:tc>
          <w:tcPr>
            <w:tcW w:w="3307" w:type="dxa"/>
            <w:shd w:val="clear" w:color="auto" w:fill="auto"/>
          </w:tcPr>
          <w:p w14:paraId="3E3635AE" w14:textId="7523EA5E" w:rsidR="0044599D" w:rsidRDefault="0044599D">
            <w:pPr>
              <w:jc w:val="both"/>
              <w:rPr>
                <w:rStyle w:val="CharacterStyle1"/>
                <w:rFonts w:ascii="Calibri" w:hAnsi="Calibri" w:cs="Calibri"/>
                <w:spacing w:val="-11"/>
                <w:sz w:val="22"/>
                <w:szCs w:val="22"/>
              </w:rPr>
            </w:pPr>
            <w:r>
              <w:rPr>
                <w:rStyle w:val="CharacterStyle1"/>
                <w:rFonts w:ascii="Calibri" w:hAnsi="Calibri" w:cs="Calibri"/>
                <w:spacing w:val="-11"/>
                <w:sz w:val="22"/>
                <w:szCs w:val="22"/>
              </w:rPr>
              <w:t>13</w:t>
            </w:r>
          </w:p>
        </w:tc>
        <w:tc>
          <w:tcPr>
            <w:tcW w:w="3307" w:type="dxa"/>
            <w:shd w:val="clear" w:color="auto" w:fill="auto"/>
          </w:tcPr>
          <w:p w14:paraId="40B638FD" w14:textId="088E5F8B" w:rsidR="0044599D" w:rsidRDefault="0044599D">
            <w:pPr>
              <w:jc w:val="both"/>
              <w:rPr>
                <w:rStyle w:val="CharacterStyle1"/>
                <w:rFonts w:ascii="Calibri" w:hAnsi="Calibri" w:cs="Calibri"/>
                <w:spacing w:val="-11"/>
                <w:sz w:val="22"/>
                <w:szCs w:val="22"/>
              </w:rPr>
            </w:pPr>
            <w:r>
              <w:rPr>
                <w:rStyle w:val="CharacterStyle1"/>
                <w:rFonts w:ascii="Calibri" w:hAnsi="Calibri" w:cs="Calibri"/>
                <w:spacing w:val="-11"/>
                <w:sz w:val="22"/>
                <w:szCs w:val="22"/>
              </w:rPr>
              <w:t>24</w:t>
            </w:r>
          </w:p>
        </w:tc>
      </w:tr>
      <w:tr w:rsidR="0044599D" w14:paraId="73FE4B61" w14:textId="77777777">
        <w:tc>
          <w:tcPr>
            <w:tcW w:w="3306" w:type="dxa"/>
            <w:shd w:val="clear" w:color="auto" w:fill="auto"/>
          </w:tcPr>
          <w:p w14:paraId="25B9B21F" w14:textId="0BF03388" w:rsidR="0044599D" w:rsidRDefault="0044599D">
            <w:pPr>
              <w:jc w:val="both"/>
              <w:rPr>
                <w:rStyle w:val="CharacterStyle1"/>
                <w:rFonts w:ascii="Calibri" w:hAnsi="Calibri" w:cs="Calibri"/>
                <w:spacing w:val="-11"/>
                <w:sz w:val="22"/>
                <w:szCs w:val="22"/>
              </w:rPr>
            </w:pPr>
            <w:r>
              <w:rPr>
                <w:rStyle w:val="CharacterStyle1"/>
                <w:rFonts w:ascii="Calibri" w:hAnsi="Calibri" w:cs="Calibri"/>
                <w:spacing w:val="-11"/>
                <w:sz w:val="22"/>
                <w:szCs w:val="22"/>
              </w:rPr>
              <w:t xml:space="preserve">Da 6001 </w:t>
            </w:r>
            <w:r>
              <w:rPr>
                <w:rStyle w:val="CharacterStyle1"/>
                <w:rFonts w:ascii="Calibri" w:hAnsi="Calibri" w:cs="Calibri"/>
                <w:spacing w:val="-11"/>
                <w:sz w:val="22"/>
                <w:szCs w:val="22"/>
              </w:rPr>
              <w:t>€</w:t>
            </w:r>
            <w:r>
              <w:rPr>
                <w:rStyle w:val="CharacterStyle1"/>
                <w:rFonts w:ascii="Calibri" w:hAnsi="Calibri" w:cs="Calibri"/>
                <w:spacing w:val="-11"/>
                <w:sz w:val="22"/>
                <w:szCs w:val="22"/>
              </w:rPr>
              <w:t xml:space="preserve"> a 20000 </w:t>
            </w:r>
            <w:r>
              <w:rPr>
                <w:rStyle w:val="CharacterStyle1"/>
                <w:rFonts w:ascii="Calibri" w:hAnsi="Calibri" w:cs="Calibri"/>
                <w:spacing w:val="-11"/>
                <w:sz w:val="22"/>
                <w:szCs w:val="22"/>
              </w:rPr>
              <w:t>€</w:t>
            </w:r>
          </w:p>
        </w:tc>
        <w:tc>
          <w:tcPr>
            <w:tcW w:w="3307" w:type="dxa"/>
            <w:shd w:val="clear" w:color="auto" w:fill="auto"/>
          </w:tcPr>
          <w:p w14:paraId="5FF30775" w14:textId="09A6236A" w:rsidR="0044599D" w:rsidRDefault="0044599D">
            <w:pPr>
              <w:jc w:val="both"/>
              <w:rPr>
                <w:rStyle w:val="CharacterStyle1"/>
                <w:rFonts w:ascii="Calibri" w:hAnsi="Calibri" w:cs="Calibri"/>
                <w:spacing w:val="-11"/>
                <w:sz w:val="22"/>
                <w:szCs w:val="22"/>
              </w:rPr>
            </w:pPr>
            <w:r>
              <w:rPr>
                <w:rStyle w:val="CharacterStyle1"/>
                <w:rFonts w:ascii="Calibri" w:hAnsi="Calibri" w:cs="Calibri"/>
                <w:spacing w:val="-11"/>
                <w:sz w:val="22"/>
                <w:szCs w:val="22"/>
              </w:rPr>
              <w:t>25</w:t>
            </w:r>
          </w:p>
        </w:tc>
        <w:tc>
          <w:tcPr>
            <w:tcW w:w="3307" w:type="dxa"/>
            <w:shd w:val="clear" w:color="auto" w:fill="auto"/>
          </w:tcPr>
          <w:p w14:paraId="0971F630" w14:textId="26303A4D" w:rsidR="0044599D" w:rsidRDefault="0044599D">
            <w:pPr>
              <w:jc w:val="both"/>
              <w:rPr>
                <w:rStyle w:val="CharacterStyle1"/>
                <w:rFonts w:ascii="Calibri" w:hAnsi="Calibri" w:cs="Calibri"/>
                <w:spacing w:val="-11"/>
                <w:sz w:val="22"/>
                <w:szCs w:val="22"/>
              </w:rPr>
            </w:pPr>
            <w:r>
              <w:rPr>
                <w:rStyle w:val="CharacterStyle1"/>
                <w:rFonts w:ascii="Calibri" w:hAnsi="Calibri" w:cs="Calibri"/>
                <w:spacing w:val="-11"/>
                <w:sz w:val="22"/>
                <w:szCs w:val="22"/>
              </w:rPr>
              <w:t>36</w:t>
            </w:r>
          </w:p>
        </w:tc>
      </w:tr>
      <w:tr w:rsidR="0044599D" w14:paraId="3D5D7032" w14:textId="77777777">
        <w:tc>
          <w:tcPr>
            <w:tcW w:w="3306" w:type="dxa"/>
            <w:shd w:val="clear" w:color="auto" w:fill="auto"/>
          </w:tcPr>
          <w:p w14:paraId="7D9EAE10" w14:textId="1FE127EB" w:rsidR="0044599D" w:rsidRDefault="0044599D">
            <w:pPr>
              <w:jc w:val="both"/>
              <w:rPr>
                <w:rStyle w:val="CharacterStyle1"/>
                <w:rFonts w:ascii="Calibri" w:hAnsi="Calibri" w:cs="Calibri"/>
                <w:spacing w:val="-11"/>
                <w:sz w:val="22"/>
                <w:szCs w:val="22"/>
              </w:rPr>
            </w:pPr>
            <w:r>
              <w:rPr>
                <w:rStyle w:val="CharacterStyle1"/>
                <w:rFonts w:ascii="Calibri" w:hAnsi="Calibri" w:cs="Calibri"/>
                <w:spacing w:val="-11"/>
                <w:sz w:val="22"/>
                <w:szCs w:val="22"/>
              </w:rPr>
              <w:t xml:space="preserve">Oltre 20000 </w:t>
            </w:r>
            <w:r>
              <w:rPr>
                <w:rStyle w:val="CharacterStyle1"/>
                <w:rFonts w:ascii="Calibri" w:hAnsi="Calibri" w:cs="Calibri"/>
                <w:spacing w:val="-11"/>
                <w:sz w:val="22"/>
                <w:szCs w:val="22"/>
              </w:rPr>
              <w:t>€</w:t>
            </w:r>
          </w:p>
        </w:tc>
        <w:tc>
          <w:tcPr>
            <w:tcW w:w="3307" w:type="dxa"/>
            <w:shd w:val="clear" w:color="auto" w:fill="auto"/>
          </w:tcPr>
          <w:p w14:paraId="4B889652" w14:textId="0C5421B4" w:rsidR="0044599D" w:rsidRDefault="0044599D">
            <w:pPr>
              <w:jc w:val="both"/>
              <w:rPr>
                <w:rStyle w:val="CharacterStyle1"/>
                <w:rFonts w:ascii="Calibri" w:hAnsi="Calibri" w:cs="Calibri"/>
                <w:spacing w:val="-11"/>
                <w:sz w:val="22"/>
                <w:szCs w:val="22"/>
              </w:rPr>
            </w:pPr>
            <w:r>
              <w:rPr>
                <w:rStyle w:val="CharacterStyle1"/>
                <w:rFonts w:ascii="Calibri" w:hAnsi="Calibri" w:cs="Calibri"/>
                <w:spacing w:val="-11"/>
                <w:sz w:val="22"/>
                <w:szCs w:val="22"/>
              </w:rPr>
              <w:t>37</w:t>
            </w:r>
          </w:p>
        </w:tc>
        <w:tc>
          <w:tcPr>
            <w:tcW w:w="3307" w:type="dxa"/>
            <w:shd w:val="clear" w:color="auto" w:fill="auto"/>
          </w:tcPr>
          <w:p w14:paraId="51FBA107" w14:textId="6D66C9DF" w:rsidR="0044599D" w:rsidRDefault="0044599D">
            <w:pPr>
              <w:jc w:val="both"/>
              <w:rPr>
                <w:rStyle w:val="CharacterStyle1"/>
                <w:rFonts w:ascii="Calibri" w:hAnsi="Calibri" w:cs="Calibri"/>
                <w:spacing w:val="-11"/>
                <w:sz w:val="22"/>
                <w:szCs w:val="22"/>
              </w:rPr>
            </w:pPr>
            <w:r>
              <w:rPr>
                <w:rStyle w:val="CharacterStyle1"/>
                <w:rFonts w:ascii="Calibri" w:hAnsi="Calibri" w:cs="Calibri"/>
                <w:spacing w:val="-11"/>
                <w:sz w:val="22"/>
                <w:szCs w:val="22"/>
              </w:rPr>
              <w:t>72</w:t>
            </w:r>
          </w:p>
        </w:tc>
      </w:tr>
    </w:tbl>
    <w:p w14:paraId="53AA3DE9" w14:textId="77777777" w:rsidR="0044599D" w:rsidRPr="0044599D" w:rsidRDefault="0044599D" w:rsidP="0044599D">
      <w:pPr>
        <w:jc w:val="center"/>
        <w:rPr>
          <w:rStyle w:val="CharacterStyle1"/>
          <w:rFonts w:ascii="Calibri" w:hAnsi="Calibri" w:cs="Calibri"/>
          <w:spacing w:val="-11"/>
          <w:sz w:val="22"/>
          <w:szCs w:val="22"/>
        </w:rPr>
      </w:pPr>
    </w:p>
    <w:sectPr w:rsidR="0044599D" w:rsidRPr="0044599D"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3571"/>
    <w:multiLevelType w:val="hybridMultilevel"/>
    <w:tmpl w:val="F98AD50E"/>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B160BB"/>
    <w:multiLevelType w:val="hybridMultilevel"/>
    <w:tmpl w:val="46CC85A6"/>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8275125">
    <w:abstractNumId w:val="2"/>
  </w:num>
  <w:num w:numId="2" w16cid:durableId="1610816302">
    <w:abstractNumId w:val="0"/>
  </w:num>
  <w:num w:numId="3" w16cid:durableId="1856839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83A"/>
    <w:rsid w:val="00105D7E"/>
    <w:rsid w:val="00173BCA"/>
    <w:rsid w:val="001C164E"/>
    <w:rsid w:val="00224485"/>
    <w:rsid w:val="002477A5"/>
    <w:rsid w:val="00276B46"/>
    <w:rsid w:val="002D177F"/>
    <w:rsid w:val="003B48F0"/>
    <w:rsid w:val="0044599D"/>
    <w:rsid w:val="00476FC9"/>
    <w:rsid w:val="0048445E"/>
    <w:rsid w:val="004E5F49"/>
    <w:rsid w:val="004F7D75"/>
    <w:rsid w:val="005262BC"/>
    <w:rsid w:val="005458C6"/>
    <w:rsid w:val="00556726"/>
    <w:rsid w:val="005B688B"/>
    <w:rsid w:val="005C4A89"/>
    <w:rsid w:val="005E04E8"/>
    <w:rsid w:val="005F4FC0"/>
    <w:rsid w:val="00601B67"/>
    <w:rsid w:val="00613795"/>
    <w:rsid w:val="00825EC7"/>
    <w:rsid w:val="00845785"/>
    <w:rsid w:val="00860D0C"/>
    <w:rsid w:val="00870EC6"/>
    <w:rsid w:val="009362D2"/>
    <w:rsid w:val="00974EC7"/>
    <w:rsid w:val="009C0BA4"/>
    <w:rsid w:val="009E05AA"/>
    <w:rsid w:val="009E7386"/>
    <w:rsid w:val="00AA069A"/>
    <w:rsid w:val="00AD1092"/>
    <w:rsid w:val="00B70347"/>
    <w:rsid w:val="00BA6387"/>
    <w:rsid w:val="00BA754D"/>
    <w:rsid w:val="00BF7551"/>
    <w:rsid w:val="00C16965"/>
    <w:rsid w:val="00CB283A"/>
    <w:rsid w:val="00D37B0D"/>
    <w:rsid w:val="00DE7EB1"/>
    <w:rsid w:val="00E40373"/>
    <w:rsid w:val="00E40A0B"/>
    <w:rsid w:val="00F05FF3"/>
    <w:rsid w:val="00F41556"/>
    <w:rsid w:val="00F62743"/>
    <w:rsid w:val="00F71DDB"/>
    <w:rsid w:val="00FA4724"/>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 w:type="paragraph" w:styleId="Paragrafoelenco">
    <w:name w:val="List Paragraph"/>
    <w:basedOn w:val="Normale"/>
    <w:uiPriority w:val="34"/>
    <w:qFormat/>
    <w:rsid w:val="00DE7EB1"/>
    <w:pPr>
      <w:ind w:left="708"/>
    </w:pPr>
  </w:style>
  <w:style w:type="table" w:styleId="Grigliatabella">
    <w:name w:val="Table Grid"/>
    <w:basedOn w:val="Tabellanormale"/>
    <w:uiPriority w:val="59"/>
    <w:rsid w:val="00445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9155">
      <w:bodyDiv w:val="1"/>
      <w:marLeft w:val="0"/>
      <w:marRight w:val="0"/>
      <w:marTop w:val="0"/>
      <w:marBottom w:val="0"/>
      <w:divBdr>
        <w:top w:val="none" w:sz="0" w:space="0" w:color="auto"/>
        <w:left w:val="none" w:sz="0" w:space="0" w:color="auto"/>
        <w:bottom w:val="none" w:sz="0" w:space="0" w:color="auto"/>
        <w:right w:val="none" w:sz="0" w:space="0" w:color="auto"/>
      </w:divBdr>
    </w:div>
    <w:div w:id="9337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427</Words>
  <Characters>2437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2859</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Office 9</cp:lastModifiedBy>
  <cp:revision>6</cp:revision>
  <cp:lastPrinted>2019-07-31T08:31:00Z</cp:lastPrinted>
  <dcterms:created xsi:type="dcterms:W3CDTF">2022-03-02T13:25:00Z</dcterms:created>
  <dcterms:modified xsi:type="dcterms:W3CDTF">2023-06-26T14:57:00Z</dcterms:modified>
</cp:coreProperties>
</file>